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CB" w:rsidRPr="00FD39CB" w:rsidRDefault="00FD39CB" w:rsidP="00FD39CB">
      <w:pPr>
        <w:spacing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несчастного случая, войны. В тяжелых случаях тревога </w:t>
      </w:r>
      <w:proofErr w:type="spellStart"/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генерализуется</w:t>
      </w:r>
      <w:proofErr w:type="spellEnd"/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все события выглядят угрожающими. Формируются фобии – боязнь замкнутых пространств, внезапной смерти, темноты, высоты. Развиваются </w:t>
      </w:r>
      <w:hyperlink r:id="rId4" w:history="1">
        <w:r w:rsidRPr="00FD39CB">
          <w:rPr>
            <w:rFonts w:ascii="Arial" w:eastAsia="Times New Roman" w:hAnsi="Arial" w:cs="Arial"/>
            <w:color w:val="0000FF"/>
            <w:sz w:val="36"/>
            <w:szCs w:val="36"/>
            <w:bdr w:val="none" w:sz="0" w:space="0" w:color="auto" w:frame="1"/>
            <w:lang w:eastAsia="ru-RU"/>
          </w:rPr>
          <w:t>панические атаки</w:t>
        </w:r>
      </w:hyperlink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– приступы учащенного сердцебиения, головокружения, удушья.</w:t>
      </w:r>
    </w:p>
    <w:p w:rsidR="00FD39CB" w:rsidRPr="00FD39CB" w:rsidRDefault="00FD39CB" w:rsidP="00FD39CB">
      <w:pPr>
        <w:ind w:firstLine="708"/>
        <w:jc w:val="both"/>
        <w:rPr>
          <w:sz w:val="36"/>
          <w:szCs w:val="36"/>
        </w:rPr>
      </w:pP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 младших школьников депрессия проявляется поведенческими изменениями: нарастает замкнутость, безразличие, снижается интерес к играм, урокам, общению. Появляются жалобы на скуку: «мне скучно», «хочется плакать», «я ничего не хочу». Снижение интереса к жизни является явным признаком депрессии. Дети становятся </w:t>
      </w: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слезливыми, заметен эмоциональный регресс: ребенок плачет без мамы, успокаивается при укачивании. Депрессия выражается дистимией – мрачностью, угрюмостью, озлобленностью, высказыванием упреков, обвинениями. Снижение заинтересованности учебой и общее недомогание влекут за собой школьную </w:t>
      </w:r>
      <w:proofErr w:type="spellStart"/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дезадаптацию</w:t>
      </w:r>
      <w:proofErr w:type="spellEnd"/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нарастает учебная неуспеваемость, отсутствует желание посещать школу.</w:t>
      </w:r>
      <w:r w:rsidRPr="00FD39C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0948E7" w:rsidRDefault="000948E7"/>
    <w:p w:rsidR="00FD39CB" w:rsidRDefault="00FD39CB"/>
    <w:p w:rsidR="00FD39CB" w:rsidRDefault="00FD39CB"/>
    <w:p w:rsidR="00FD39CB" w:rsidRDefault="00FD39CB"/>
    <w:p w:rsidR="00FD39CB" w:rsidRDefault="00FD39CB"/>
    <w:p w:rsidR="00FD39CB" w:rsidRDefault="00FD39CB"/>
    <w:p w:rsidR="00FD39CB" w:rsidRDefault="00FD39CB"/>
    <w:p w:rsidR="00FD39CB" w:rsidRDefault="00FD39CB"/>
    <w:p w:rsidR="00FD39CB" w:rsidRPr="00FD39CB" w:rsidRDefault="00FD39CB" w:rsidP="00FD39CB">
      <w:pPr>
        <w:jc w:val="center"/>
        <w:rPr>
          <w:sz w:val="28"/>
          <w:szCs w:val="28"/>
        </w:rPr>
      </w:pPr>
      <w:r w:rsidRPr="00FD39CB">
        <w:rPr>
          <w:sz w:val="28"/>
          <w:szCs w:val="28"/>
        </w:rPr>
        <w:t>МБОУ</w:t>
      </w:r>
    </w:p>
    <w:p w:rsidR="00FD39CB" w:rsidRPr="00FD39CB" w:rsidRDefault="00FD39CB" w:rsidP="00FD39CB">
      <w:pPr>
        <w:jc w:val="center"/>
        <w:rPr>
          <w:sz w:val="28"/>
          <w:szCs w:val="28"/>
        </w:rPr>
      </w:pPr>
      <w:r w:rsidRPr="00FD39CB">
        <w:rPr>
          <w:sz w:val="28"/>
          <w:szCs w:val="28"/>
        </w:rPr>
        <w:t xml:space="preserve"> «Средняя общеобразовательная школа № 8 г.Юрги»</w:t>
      </w:r>
    </w:p>
    <w:p w:rsidR="00FD39CB" w:rsidRDefault="00FD39CB" w:rsidP="00FD39CB">
      <w:pPr>
        <w:jc w:val="center"/>
        <w:rPr>
          <w:color w:val="FF0000"/>
          <w:sz w:val="28"/>
          <w:szCs w:val="28"/>
        </w:rPr>
      </w:pPr>
    </w:p>
    <w:p w:rsidR="00FD39CB" w:rsidRDefault="00FD39CB" w:rsidP="00FD39CB">
      <w:pPr>
        <w:jc w:val="center"/>
        <w:rPr>
          <w:color w:val="FF0000"/>
          <w:sz w:val="28"/>
          <w:szCs w:val="28"/>
        </w:rPr>
      </w:pPr>
    </w:p>
    <w:p w:rsidR="00FD39CB" w:rsidRDefault="00FD39CB" w:rsidP="00FD39CB">
      <w:pPr>
        <w:jc w:val="center"/>
        <w:rPr>
          <w:color w:val="FF0000"/>
          <w:sz w:val="28"/>
          <w:szCs w:val="28"/>
        </w:rPr>
      </w:pPr>
    </w:p>
    <w:p w:rsidR="00FD39CB" w:rsidRDefault="00FD39CB" w:rsidP="00FD39CB">
      <w:pPr>
        <w:jc w:val="center"/>
        <w:rPr>
          <w:b/>
          <w:sz w:val="36"/>
          <w:szCs w:val="36"/>
        </w:rPr>
      </w:pPr>
      <w:r w:rsidRPr="00FD39CB">
        <w:rPr>
          <w:b/>
          <w:sz w:val="36"/>
          <w:szCs w:val="36"/>
        </w:rPr>
        <w:t>Признаки депрессии у детей</w:t>
      </w:r>
    </w:p>
    <w:p w:rsidR="00601CD1" w:rsidRDefault="00601CD1" w:rsidP="00FD39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(начальная школа)</w:t>
      </w:r>
    </w:p>
    <w:p w:rsidR="00FD39CB" w:rsidRDefault="00FD39CB" w:rsidP="00FD39CB">
      <w:pPr>
        <w:jc w:val="center"/>
        <w:rPr>
          <w:b/>
          <w:sz w:val="36"/>
          <w:szCs w:val="36"/>
        </w:rPr>
      </w:pPr>
    </w:p>
    <w:p w:rsidR="00FD39CB" w:rsidRPr="00FD39CB" w:rsidRDefault="00FD39CB" w:rsidP="00FD39CB">
      <w:pPr>
        <w:jc w:val="center"/>
        <w:rPr>
          <w:b/>
          <w:sz w:val="36"/>
          <w:szCs w:val="36"/>
        </w:rPr>
      </w:pPr>
      <w:r w:rsidRPr="00D849A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0A5212" wp14:editId="3EFB6D15">
            <wp:extent cx="2085975" cy="1689640"/>
            <wp:effectExtent l="0" t="0" r="0" b="6350"/>
            <wp:docPr id="2" name="Рисунок 2" descr="https://www.krasotaimedicina.ru/upload/iblock/b87/b879e6dc32e020a6162a3f3b78c88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otaimedicina.ru/upload/iblock/b87/b879e6dc32e020a6162a3f3b78c88c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19" cy="16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CB" w:rsidRDefault="00FD39C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(школьная психологиче</w:t>
      </w:r>
      <w:r w:rsidRPr="00FD39CB">
        <w:rPr>
          <w:sz w:val="28"/>
          <w:szCs w:val="28"/>
        </w:rPr>
        <w:t>ская служба)</w:t>
      </w: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FD39CB">
      <w:pPr>
        <w:rPr>
          <w:sz w:val="28"/>
          <w:szCs w:val="28"/>
        </w:rPr>
      </w:pPr>
    </w:p>
    <w:p w:rsidR="00FD39CB" w:rsidRDefault="00D15177" w:rsidP="00FD39C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FD39CB" w:rsidRDefault="00FD39CB" w:rsidP="00FD39CB">
      <w:pPr>
        <w:jc w:val="center"/>
        <w:rPr>
          <w:sz w:val="28"/>
          <w:szCs w:val="28"/>
        </w:rPr>
      </w:pPr>
    </w:p>
    <w:p w:rsidR="00FD39CB" w:rsidRPr="00FD39CB" w:rsidRDefault="00FD39CB" w:rsidP="00FD39CB">
      <w:pPr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39C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Депрессия у детей</w:t>
      </w: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– психическое аффективное расстройство, характеризующееся сниженным настроением, неспособностью переживать радость, моторной заторможенностью, негативным мышлением. Заболевание проявляется тревогой, страхами, фобиями, навязчивыми действиями, нарушениями социальной адаптации, соматическими симптомами (головной болью, недомоганием, нарушениями пищеварения).</w:t>
      </w:r>
    </w:p>
    <w:p w:rsidR="00FD39CB" w:rsidRPr="00FD39CB" w:rsidRDefault="00FD39CB" w:rsidP="00FD39CB">
      <w:pPr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39CB" w:rsidRPr="00FD39CB" w:rsidRDefault="00FD39CB" w:rsidP="00FD39CB">
      <w:pPr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Характерной чертой заболевания является </w:t>
      </w:r>
      <w:proofErr w:type="spellStart"/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маскирОванность</w:t>
      </w:r>
      <w:proofErr w:type="spellEnd"/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Маленький пациент еще не оценивает </w:t>
      </w: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эмоции, не осознает их, не предъявляет жалоб. В раннем детстве центральное место занимают соматические симптомы, тревожность. Часто наблюдаются нарушения сна, снижение аппетита, недостаточная масса тела, диарея, </w:t>
      </w:r>
      <w:hyperlink r:id="rId6" w:history="1">
        <w:r w:rsidRPr="00FD39CB">
          <w:rPr>
            <w:rFonts w:ascii="Arial" w:eastAsia="Times New Roman" w:hAnsi="Arial" w:cs="Arial"/>
            <w:color w:val="0000FF"/>
            <w:sz w:val="36"/>
            <w:szCs w:val="36"/>
            <w:bdr w:val="none" w:sz="0" w:space="0" w:color="auto" w:frame="1"/>
            <w:lang w:eastAsia="ru-RU"/>
          </w:rPr>
          <w:t>запор</w:t>
        </w:r>
      </w:hyperlink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боли различной локализации (головные, абдоминальные, суставные, мышечные), учащенное сердцебиение. </w:t>
      </w:r>
    </w:p>
    <w:p w:rsidR="00FD39CB" w:rsidRPr="00FD39CB" w:rsidRDefault="00FD39CB" w:rsidP="00FD39CB">
      <w:pPr>
        <w:spacing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Дети дошкольного возраста говорят об усталости: «ножки не хотят идти», «хочу полежать». В младшем школьном возрасте к физическому недомоганию может добавиться идея наличия болезни, повышенное внимание к собственному состоянию, тревога даже при незначительном недомогании. </w:t>
      </w:r>
    </w:p>
    <w:p w:rsidR="00FD39CB" w:rsidRPr="00FD39CB" w:rsidRDefault="00FD39CB" w:rsidP="00FD39CB">
      <w:pPr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Эмоциональное состояние характеризуется тревожностью. Напряженность, страхи усиливаются вечером, достигают пика в ночное время. Тревога беспредметна, беспричинна, при нарастании трансформируется в оформленный страх. Малыши кричат, плачут. Панику вызывает уход мамы, новая обстановка, незнакомые люди (врач, друг семьи). Дети плохо адаптируются к детскому саду, переживают, что мама забудет забрать их домой.</w:t>
      </w:r>
    </w:p>
    <w:p w:rsidR="00FD39CB" w:rsidRPr="00FD39CB" w:rsidRDefault="00FD39CB" w:rsidP="00FD39CB">
      <w:pPr>
        <w:spacing w:line="360" w:lineRule="atLeast"/>
        <w:ind w:firstLine="708"/>
        <w:jc w:val="both"/>
        <w:textAlignment w:val="baseline"/>
        <w:rPr>
          <w:sz w:val="36"/>
          <w:szCs w:val="36"/>
        </w:rPr>
      </w:pPr>
      <w:r w:rsidRPr="00FD39C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Чем старше становится ребенок, тем более страшные картины рисует его воображение. Появляется страх смерти родителей, </w:t>
      </w:r>
    </w:p>
    <w:sectPr w:rsidR="00FD39CB" w:rsidRPr="00FD39CB" w:rsidSect="00FD39CB">
      <w:pgSz w:w="16838" w:h="11906" w:orient="landscape"/>
      <w:pgMar w:top="426" w:right="395" w:bottom="284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A3"/>
    <w:rsid w:val="000948E7"/>
    <w:rsid w:val="00601CD1"/>
    <w:rsid w:val="007D0BA3"/>
    <w:rsid w:val="00965E07"/>
    <w:rsid w:val="00D15177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ABD1"/>
  <w15:chartTrackingRefBased/>
  <w15:docId w15:val="{EF1FBC64-646A-499D-BE70-95CE8040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asotaimedicina.ru/diseases/children/constipatio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asotaimedicina.ru/diseases/zabolevanija_neurology/panic-att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2020-09-28T04:19:00Z</cp:lastPrinted>
  <dcterms:created xsi:type="dcterms:W3CDTF">2019-02-14T08:59:00Z</dcterms:created>
  <dcterms:modified xsi:type="dcterms:W3CDTF">2020-09-28T04:19:00Z</dcterms:modified>
</cp:coreProperties>
</file>